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2561"/>
        <w:tblW w:w="10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9"/>
        <w:gridCol w:w="1515"/>
        <w:gridCol w:w="2118"/>
      </w:tblGrid>
      <w:tr w:rsidR="00697EA2" w:rsidRPr="00F46A6B" w14:paraId="1243E336" w14:textId="77777777" w:rsidTr="006D6AFB"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D8528F7" w14:textId="77777777" w:rsidR="00697EA2" w:rsidRPr="002E466D" w:rsidRDefault="00697EA2" w:rsidP="006D6AFB">
            <w:pPr>
              <w:ind w:firstLine="154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  <w:szCs w:val="22"/>
              </w:rPr>
              <w:br w:type="page"/>
            </w:r>
            <w:r w:rsidRPr="002E466D">
              <w:rPr>
                <w:rFonts w:asciiTheme="minorHAnsi" w:hAnsiTheme="minorHAnsi" w:cstheme="minorHAnsi"/>
                <w:szCs w:val="22"/>
              </w:rPr>
              <w:br w:type="page"/>
            </w:r>
            <w:r w:rsidRPr="002E466D">
              <w:rPr>
                <w:rFonts w:asciiTheme="minorHAnsi" w:hAnsiTheme="minorHAnsi" w:cstheme="minorHAnsi"/>
                <w:b/>
                <w:bCs/>
              </w:rPr>
              <w:t>Criteria</w:t>
            </w:r>
            <w:r w:rsidRPr="002E46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881833D" w14:textId="29C04329" w:rsidR="00697EA2" w:rsidRPr="002E466D" w:rsidRDefault="00697EA2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  <w:b/>
                <w:bCs/>
              </w:rPr>
              <w:t>Essential/ Desirable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B94B07F" w14:textId="2AC0EA2D" w:rsidR="00697EA2" w:rsidRPr="002E466D" w:rsidRDefault="002151D6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Supporting Statement/</w:t>
            </w:r>
            <w:r w:rsidR="00697EA2" w:rsidRPr="002E466D">
              <w:rPr>
                <w:rFonts w:asciiTheme="minorHAnsi" w:hAnsiTheme="minorHAnsi" w:cstheme="minorHAnsi"/>
                <w:b/>
                <w:bCs/>
              </w:rPr>
              <w:t xml:space="preserve">Interview </w:t>
            </w:r>
          </w:p>
        </w:tc>
      </w:tr>
      <w:tr w:rsidR="00697EA2" w:rsidRPr="00B53336" w14:paraId="06934EF8" w14:textId="77777777" w:rsidTr="006D6AFB">
        <w:trPr>
          <w:trHeight w:val="712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5B701E02" w14:textId="08665477" w:rsidR="00697EA2" w:rsidRPr="004E5147" w:rsidRDefault="00B032FB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  <w:szCs w:val="22"/>
              </w:rPr>
            </w:pPr>
            <w:r w:rsidRPr="004E5147">
              <w:rPr>
                <w:rFonts w:asciiTheme="minorHAnsi" w:hAnsiTheme="minorHAnsi" w:cstheme="minorHAnsi"/>
                <w:szCs w:val="22"/>
              </w:rPr>
              <w:t xml:space="preserve">Understanding of barriers to gender equality and good </w:t>
            </w:r>
            <w:r w:rsidR="00AC28C0" w:rsidRPr="004E5147">
              <w:rPr>
                <w:rFonts w:asciiTheme="minorHAnsi" w:hAnsiTheme="minorHAnsi" w:cstheme="minorHAnsi"/>
                <w:szCs w:val="22"/>
              </w:rPr>
              <w:t>practice</w:t>
            </w:r>
            <w:r w:rsidR="00233809" w:rsidRPr="004E5147">
              <w:rPr>
                <w:rFonts w:asciiTheme="minorHAnsi" w:hAnsiTheme="minorHAnsi" w:cstheme="minorHAnsi"/>
                <w:szCs w:val="22"/>
              </w:rPr>
              <w:t xml:space="preserve"> in addressing equality, diversity and inclusion issues.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73C20DE" w14:textId="109A420B" w:rsidR="00697EA2" w:rsidRPr="004E5147" w:rsidRDefault="00AA7EF1" w:rsidP="006D6AFB">
            <w:pPr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4E5147">
              <w:rPr>
                <w:rFonts w:asciiTheme="minorHAnsi" w:hAnsiTheme="minorHAnsi" w:cstheme="minorHAnsi"/>
                <w:bCs/>
              </w:rPr>
              <w:t>Essential</w:t>
            </w:r>
          </w:p>
          <w:p w14:paraId="58C5E54D" w14:textId="77777777" w:rsidR="00F26F4D" w:rsidRPr="004E5147" w:rsidRDefault="00F26F4D" w:rsidP="006D6AFB">
            <w:pPr>
              <w:textAlignment w:val="baseline"/>
              <w:rPr>
                <w:rFonts w:asciiTheme="minorHAnsi" w:hAnsiTheme="minorHAnsi" w:cstheme="minorHAnsi"/>
                <w:bCs/>
              </w:rPr>
            </w:pPr>
          </w:p>
          <w:p w14:paraId="3AFA902B" w14:textId="1EFD9F4E" w:rsidR="00F26F4D" w:rsidRPr="004E5147" w:rsidRDefault="00F26F4D" w:rsidP="006D6AFB">
            <w:pPr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39798941" w14:textId="4BA04B9F" w:rsidR="00697EA2" w:rsidRPr="004E5147" w:rsidRDefault="00B25FDB" w:rsidP="006D6AFB">
            <w:pPr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 w:rsidRPr="004E5147">
              <w:rPr>
                <w:rFonts w:asciiTheme="minorHAnsi" w:hAnsiTheme="minorHAnsi" w:cstheme="minorHAnsi"/>
                <w:bCs/>
              </w:rPr>
              <w:t>Supporting Statement</w:t>
            </w:r>
            <w:r w:rsidR="00697EA2" w:rsidRPr="004E5147">
              <w:rPr>
                <w:rFonts w:asciiTheme="minorHAnsi" w:hAnsiTheme="minorHAnsi" w:cstheme="minorHAnsi"/>
                <w:bCs/>
              </w:rPr>
              <w:t>/ Interview</w:t>
            </w:r>
          </w:p>
        </w:tc>
      </w:tr>
      <w:tr w:rsidR="00697EA2" w:rsidRPr="003265AD" w14:paraId="75BC35C4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EB13D" w14:textId="411FDC20" w:rsidR="00697EA2" w:rsidRPr="002E466D" w:rsidRDefault="00F26F4D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Experience</w:t>
            </w:r>
            <w:r w:rsidR="009D3EB7" w:rsidRPr="002E466D">
              <w:rPr>
                <w:rFonts w:asciiTheme="minorHAnsi" w:hAnsiTheme="minorHAnsi" w:cstheme="minorHAnsi"/>
              </w:rPr>
              <w:t xml:space="preserve"> of programme management or project management</w:t>
            </w:r>
            <w:r w:rsidR="00E3074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233C5" w14:textId="02CA0C78" w:rsidR="00697EA2" w:rsidRPr="002E466D" w:rsidRDefault="00697EA2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88F8C3" w14:textId="185AFB52" w:rsidR="00697EA2" w:rsidRPr="002E466D" w:rsidRDefault="00B25FDB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Statement</w:t>
            </w:r>
            <w:r w:rsidR="00697EA2" w:rsidRPr="002E466D">
              <w:rPr>
                <w:rFonts w:asciiTheme="minorHAnsi" w:hAnsiTheme="minorHAnsi" w:cstheme="minorHAnsi"/>
              </w:rPr>
              <w:t>/ Interview</w:t>
            </w:r>
          </w:p>
        </w:tc>
      </w:tr>
      <w:tr w:rsidR="00EF68F4" w:rsidRPr="003265AD" w14:paraId="468CE974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085E8" w14:textId="5D7EDE13" w:rsidR="00EF68F4" w:rsidRPr="002E466D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6D1DFE">
              <w:rPr>
                <w:rFonts w:asciiTheme="minorHAnsi" w:hAnsiTheme="minorHAnsi" w:cstheme="minorHAnsi"/>
              </w:rPr>
              <w:t>Demonstrat</w:t>
            </w:r>
            <w:r w:rsidR="00734AC1">
              <w:rPr>
                <w:rFonts w:asciiTheme="minorHAnsi" w:hAnsiTheme="minorHAnsi" w:cstheme="minorHAnsi"/>
              </w:rPr>
              <w:t>able</w:t>
            </w:r>
            <w:r w:rsidRPr="006D1DFE">
              <w:rPr>
                <w:rFonts w:asciiTheme="minorHAnsi" w:hAnsiTheme="minorHAnsi" w:cstheme="minorHAnsi"/>
              </w:rPr>
              <w:t xml:space="preserve"> experience of </w:t>
            </w:r>
            <w:r w:rsidR="00EE75AF">
              <w:rPr>
                <w:rFonts w:asciiTheme="minorHAnsi" w:hAnsiTheme="minorHAnsi" w:cstheme="minorHAnsi"/>
              </w:rPr>
              <w:t xml:space="preserve">delivering organisational change through </w:t>
            </w:r>
            <w:r w:rsidRPr="006D1DFE">
              <w:rPr>
                <w:rFonts w:asciiTheme="minorHAnsi" w:hAnsiTheme="minorHAnsi" w:cstheme="minorHAnsi"/>
              </w:rPr>
              <w:t xml:space="preserve">working collaboratively and effectively with </w:t>
            </w:r>
            <w:r w:rsidR="004C1842">
              <w:rPr>
                <w:rFonts w:asciiTheme="minorHAnsi" w:hAnsiTheme="minorHAnsi" w:cstheme="minorHAnsi"/>
              </w:rPr>
              <w:t xml:space="preserve">multi-disciplinary teams and </w:t>
            </w:r>
            <w:r w:rsidRPr="006D1DFE">
              <w:rPr>
                <w:rFonts w:asciiTheme="minorHAnsi" w:hAnsiTheme="minorHAnsi" w:cstheme="minorHAnsi"/>
              </w:rPr>
              <w:t>a range of key stakeholders</w:t>
            </w:r>
            <w:r w:rsidR="00EE75A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D23" w14:textId="57C183B0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1DFE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968F9" w14:textId="35E5C949" w:rsidR="00EF68F4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Supporting Statement</w:t>
            </w:r>
            <w:r w:rsidRPr="006D1DF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I</w:t>
            </w:r>
            <w:r w:rsidRPr="006D1DFE">
              <w:rPr>
                <w:rFonts w:asciiTheme="minorHAnsi" w:hAnsiTheme="minorHAnsi" w:cstheme="minorHAnsi"/>
              </w:rPr>
              <w:t>nterview</w:t>
            </w:r>
          </w:p>
        </w:tc>
      </w:tr>
      <w:tr w:rsidR="00EF68F4" w:rsidRPr="003265AD" w14:paraId="22687F26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9B5FB7" w14:textId="77777777" w:rsidR="00EF68F4" w:rsidRPr="007121CA" w:rsidRDefault="00EF68F4" w:rsidP="006D6AFB">
            <w:pPr>
              <w:ind w:left="153"/>
              <w:jc w:val="left"/>
              <w:rPr>
                <w:rFonts w:asciiTheme="minorHAnsi" w:hAnsiTheme="minorHAnsi" w:cstheme="minorHAnsi"/>
                <w:szCs w:val="22"/>
              </w:rPr>
            </w:pPr>
            <w:r w:rsidRPr="007121CA">
              <w:rPr>
                <w:rFonts w:asciiTheme="minorHAnsi" w:hAnsiTheme="minorHAnsi" w:cstheme="minorHAnsi"/>
                <w:szCs w:val="22"/>
              </w:rPr>
              <w:t xml:space="preserve">Ability to work individually and as part of a number of </w:t>
            </w:r>
          </w:p>
          <w:p w14:paraId="506793BE" w14:textId="191C3B79" w:rsidR="00EF68F4" w:rsidRPr="007121CA" w:rsidRDefault="00EF68F4" w:rsidP="006D6AFB">
            <w:pPr>
              <w:ind w:left="153"/>
              <w:jc w:val="left"/>
              <w:rPr>
                <w:rFonts w:asciiTheme="minorHAnsi" w:hAnsiTheme="minorHAnsi" w:cstheme="minorHAnsi"/>
              </w:rPr>
            </w:pPr>
            <w:r w:rsidRPr="007121CA">
              <w:rPr>
                <w:rFonts w:asciiTheme="minorHAnsi" w:hAnsiTheme="minorHAnsi" w:cstheme="minorHAnsi"/>
                <w:szCs w:val="22"/>
              </w:rPr>
              <w:t>teams, to prioritise and to work under pressure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9BBD76" w14:textId="5094FB66" w:rsidR="00EF68F4" w:rsidRPr="007121CA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121CA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01EBF" w14:textId="78D40C2E" w:rsidR="00EF68F4" w:rsidRPr="007121CA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7121CA">
              <w:rPr>
                <w:rFonts w:asciiTheme="minorHAnsi" w:hAnsiTheme="minorHAnsi" w:cstheme="minorHAnsi"/>
              </w:rPr>
              <w:t>Interview</w:t>
            </w:r>
          </w:p>
        </w:tc>
      </w:tr>
      <w:tr w:rsidR="00EF68F4" w:rsidRPr="003265AD" w14:paraId="31C0C63E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E28EA7" w14:textId="5214C7F9" w:rsidR="00EF68F4" w:rsidRPr="002E466D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Excellent interpersonal, leadership and communication skills, including the ability to lead, motivate and inspire teams and individuals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E25B7F">
              <w:rPr>
                <w:rFonts w:asciiTheme="minorHAnsi" w:hAnsiTheme="minorHAnsi" w:cstheme="minorHAnsi"/>
              </w:rPr>
              <w:t>t all levels of the organisation</w:t>
            </w:r>
            <w:r w:rsidRPr="002E466D">
              <w:rPr>
                <w:rFonts w:asciiTheme="minorHAnsi" w:hAnsiTheme="minorHAnsi" w:cstheme="minorHAnsi"/>
              </w:rPr>
              <w:t>.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8758D7" w14:textId="26DE6555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7DE1D" w14:textId="3CE240D3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Interview</w:t>
            </w:r>
          </w:p>
        </w:tc>
      </w:tr>
      <w:tr w:rsidR="00EF68F4" w:rsidRPr="003265AD" w14:paraId="4DC7FDC6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20BD8" w14:textId="77777777" w:rsidR="00EF68F4" w:rsidRPr="002E466D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Drive, resilience and creativity and the ability to problem solve and navigate obstacles.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0D36B5" w14:textId="4EDDBB6A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8A468" w14:textId="2B6BA667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Interview</w:t>
            </w:r>
          </w:p>
        </w:tc>
      </w:tr>
      <w:tr w:rsidR="00EF68F4" w:rsidRPr="003265AD" w14:paraId="68E9168C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510AC" w14:textId="00C9CBCB" w:rsidR="00EF68F4" w:rsidRPr="00AC12D1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AC12D1">
              <w:rPr>
                <w:rFonts w:asciiTheme="minorHAnsi" w:hAnsiTheme="minorHAnsi" w:cstheme="minorHAnsi"/>
              </w:rPr>
              <w:t xml:space="preserve">xperience of working successfully with the Athena </w:t>
            </w:r>
            <w:r w:rsidR="00734AC1">
              <w:rPr>
                <w:rFonts w:asciiTheme="minorHAnsi" w:hAnsiTheme="minorHAnsi" w:cstheme="minorHAnsi"/>
              </w:rPr>
              <w:t>Swan</w:t>
            </w:r>
            <w:r w:rsidR="00734AC1" w:rsidRPr="00AC12D1">
              <w:rPr>
                <w:rFonts w:asciiTheme="minorHAnsi" w:hAnsiTheme="minorHAnsi" w:cstheme="minorHAnsi"/>
              </w:rPr>
              <w:t xml:space="preserve"> </w:t>
            </w:r>
          </w:p>
          <w:p w14:paraId="440B343B" w14:textId="519D3A60" w:rsidR="00EF68F4" w:rsidRPr="002E466D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AC12D1">
              <w:rPr>
                <w:rFonts w:asciiTheme="minorHAnsi" w:hAnsiTheme="minorHAnsi" w:cstheme="minorHAnsi"/>
              </w:rPr>
              <w:t>or other similar frameworks / chartermarks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F9592" w14:textId="59873593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9EF96" w14:textId="77777777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Interview</w:t>
            </w:r>
          </w:p>
        </w:tc>
      </w:tr>
      <w:tr w:rsidR="00EF68F4" w:rsidRPr="003265AD" w14:paraId="5E88AACB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79935" w14:textId="27D78C58" w:rsidR="00EF68F4" w:rsidRPr="001E23DF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1E23DF">
              <w:rPr>
                <w:rFonts w:asciiTheme="minorHAnsi" w:hAnsiTheme="minorHAnsi" w:cstheme="minorHAnsi"/>
              </w:rPr>
              <w:t xml:space="preserve">Excellent verbal and written communication skills with the ability to convey complex information in a simple, clear, concise and persuasive </w:t>
            </w:r>
          </w:p>
          <w:p w14:paraId="56CD7EC9" w14:textId="3345179E" w:rsidR="00EF68F4" w:rsidRPr="001E23DF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1E23DF">
              <w:rPr>
                <w:rFonts w:asciiTheme="minorHAnsi" w:hAnsiTheme="minorHAnsi" w:cstheme="minorHAnsi"/>
              </w:rPr>
              <w:t>manner.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5D976" w14:textId="3E7DD440" w:rsidR="00EF68F4" w:rsidRPr="001E23DF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E23DF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F441AF" w14:textId="2A7B6A2B" w:rsidR="00EF68F4" w:rsidRPr="001E23DF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1E23DF">
              <w:rPr>
                <w:rFonts w:asciiTheme="minorHAnsi" w:hAnsiTheme="minorHAnsi" w:cstheme="minorHAnsi"/>
              </w:rPr>
              <w:t>Interview</w:t>
            </w:r>
          </w:p>
        </w:tc>
      </w:tr>
      <w:tr w:rsidR="00EF68F4" w:rsidRPr="003265AD" w14:paraId="41E43373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766CB" w14:textId="0CD5BB75" w:rsidR="00EF68F4" w:rsidRPr="002E466D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1B331E">
              <w:rPr>
                <w:rFonts w:asciiTheme="minorHAnsi" w:hAnsiTheme="minorHAnsi" w:cstheme="minorHAnsi"/>
                <w:szCs w:val="22"/>
              </w:rPr>
              <w:t>Project management qualification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7F6D96" w14:textId="7E85297A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  <w:bCs/>
              </w:rPr>
              <w:t>Desirable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BE670" w14:textId="5C10819C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Application Form</w:t>
            </w:r>
          </w:p>
        </w:tc>
      </w:tr>
      <w:tr w:rsidR="00EF68F4" w:rsidRPr="003265AD" w14:paraId="55E42B70" w14:textId="77777777" w:rsidTr="006D6AFB">
        <w:trPr>
          <w:trHeight w:val="555"/>
        </w:trPr>
        <w:tc>
          <w:tcPr>
            <w:tcW w:w="6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12D685" w14:textId="77777777" w:rsidR="00EF68F4" w:rsidRPr="002E466D" w:rsidRDefault="00EF68F4" w:rsidP="006D6AFB">
            <w:pPr>
              <w:ind w:left="154"/>
              <w:jc w:val="left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Evidence of continuing professional development. 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BC881A" w14:textId="59D36EF4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2E466D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BE3AD8" w14:textId="3DF4526D" w:rsidR="00EF68F4" w:rsidRPr="002E466D" w:rsidRDefault="00EF68F4" w:rsidP="006D6AFB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Interview</w:t>
            </w:r>
          </w:p>
        </w:tc>
      </w:tr>
    </w:tbl>
    <w:p w14:paraId="146516B1" w14:textId="77777777" w:rsidR="00697EA2" w:rsidRPr="0065072A" w:rsidRDefault="00697EA2" w:rsidP="00697EA2">
      <w:pPr>
        <w:rPr>
          <w:rFonts w:asciiTheme="minorHAnsi" w:hAnsiTheme="minorHAnsi"/>
          <w:szCs w:val="22"/>
        </w:rPr>
      </w:pPr>
    </w:p>
    <w:p w14:paraId="1804FB30" w14:textId="77777777" w:rsidR="006D6AFB" w:rsidRDefault="006D6AFB" w:rsidP="006D6AFB">
      <w:pPr>
        <w:jc w:val="center"/>
        <w:rPr>
          <w:rFonts w:asciiTheme="minorHAnsi" w:hAnsiTheme="minorHAnsi" w:cstheme="minorHAnsi"/>
          <w:b/>
        </w:rPr>
      </w:pPr>
    </w:p>
    <w:p w14:paraId="349EFC7D" w14:textId="77777777" w:rsidR="006D6AFB" w:rsidRDefault="006D6AFB" w:rsidP="006D6AFB">
      <w:pPr>
        <w:jc w:val="center"/>
        <w:rPr>
          <w:rFonts w:asciiTheme="minorHAnsi" w:hAnsiTheme="minorHAnsi" w:cstheme="minorHAnsi"/>
          <w:b/>
        </w:rPr>
      </w:pPr>
    </w:p>
    <w:p w14:paraId="5ABB63DA" w14:textId="77777777" w:rsidR="006D6AFB" w:rsidRDefault="006D6AFB" w:rsidP="006D6AFB">
      <w:pPr>
        <w:jc w:val="center"/>
        <w:rPr>
          <w:rFonts w:asciiTheme="minorHAnsi" w:hAnsiTheme="minorHAnsi" w:cstheme="minorHAnsi"/>
          <w:b/>
        </w:rPr>
      </w:pPr>
    </w:p>
    <w:p w14:paraId="05245155" w14:textId="52492272" w:rsidR="00CA70A9" w:rsidRDefault="00697EA2" w:rsidP="006D6AFB">
      <w:pPr>
        <w:jc w:val="center"/>
        <w:rPr>
          <w:rFonts w:asciiTheme="minorHAnsi" w:hAnsiTheme="minorHAnsi" w:cstheme="minorHAnsi"/>
          <w:b/>
        </w:rPr>
      </w:pPr>
      <w:r w:rsidRPr="002E466D">
        <w:rPr>
          <w:rFonts w:asciiTheme="minorHAnsi" w:hAnsiTheme="minorHAnsi" w:cstheme="minorHAnsi"/>
          <w:b/>
        </w:rPr>
        <w:t xml:space="preserve">Person Spec – </w:t>
      </w:r>
      <w:r w:rsidR="007B5435">
        <w:rPr>
          <w:rFonts w:asciiTheme="minorHAnsi" w:hAnsiTheme="minorHAnsi" w:cstheme="minorHAnsi"/>
          <w:b/>
        </w:rPr>
        <w:t>EDI</w:t>
      </w:r>
      <w:r w:rsidR="00674E81" w:rsidRPr="002E466D">
        <w:rPr>
          <w:rFonts w:asciiTheme="minorHAnsi" w:hAnsiTheme="minorHAnsi" w:cstheme="minorHAnsi"/>
          <w:b/>
        </w:rPr>
        <w:t xml:space="preserve"> Project Manager</w:t>
      </w:r>
      <w:r w:rsidR="007B5435">
        <w:rPr>
          <w:rFonts w:asciiTheme="minorHAnsi" w:hAnsiTheme="minorHAnsi" w:cstheme="minorHAnsi"/>
          <w:b/>
        </w:rPr>
        <w:t xml:space="preserve"> (Athena Swan)</w:t>
      </w:r>
    </w:p>
    <w:p w14:paraId="3019E518" w14:textId="62C7A52F" w:rsidR="006D6AFB" w:rsidRDefault="006D6AFB" w:rsidP="006D6AF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Ref: 0524-24</w:t>
      </w:r>
    </w:p>
    <w:p w14:paraId="54EE28B6" w14:textId="77777777" w:rsidR="006D6AFB" w:rsidRDefault="006D6AFB">
      <w:pPr>
        <w:rPr>
          <w:rFonts w:asciiTheme="minorHAnsi" w:hAnsiTheme="minorHAnsi" w:cstheme="minorHAnsi"/>
          <w:b/>
        </w:rPr>
      </w:pPr>
    </w:p>
    <w:p w14:paraId="496E01F5" w14:textId="77777777" w:rsidR="006D6AFB" w:rsidRDefault="006D6AFB">
      <w:pPr>
        <w:rPr>
          <w:rFonts w:asciiTheme="minorHAnsi" w:hAnsiTheme="minorHAnsi" w:cstheme="minorHAnsi"/>
          <w:b/>
        </w:rPr>
      </w:pPr>
    </w:p>
    <w:p w14:paraId="7E3D3C6F" w14:textId="77777777" w:rsidR="006D6AFB" w:rsidRPr="006D6AFB" w:rsidRDefault="006D6AFB" w:rsidP="006D6AFB">
      <w:pPr>
        <w:rPr>
          <w:rFonts w:asciiTheme="minorHAnsi" w:hAnsiTheme="minorHAnsi" w:cstheme="minorHAnsi"/>
          <w:b/>
        </w:rPr>
      </w:pPr>
      <w:r w:rsidRPr="006D6AFB">
        <w:rPr>
          <w:rFonts w:asciiTheme="minorHAnsi" w:hAnsiTheme="minorHAnsi" w:cstheme="minorHAnsi"/>
          <w:b/>
        </w:rPr>
        <w:t>•</w:t>
      </w:r>
      <w:r w:rsidRPr="006D6AFB">
        <w:rPr>
          <w:rFonts w:asciiTheme="minorHAnsi" w:hAnsiTheme="minorHAnsi" w:cstheme="minorHAnsi"/>
          <w:b/>
        </w:rPr>
        <w:tab/>
        <w:t xml:space="preserve">Application Form – Normally used to evaluate factual evidence eg award of a PhD. Will be “scored” as part of the shortlisting process.  </w:t>
      </w:r>
    </w:p>
    <w:p w14:paraId="0E445F2B" w14:textId="77777777" w:rsidR="006D6AFB" w:rsidRPr="006D6AFB" w:rsidRDefault="006D6AFB" w:rsidP="006D6AFB">
      <w:pPr>
        <w:rPr>
          <w:rFonts w:asciiTheme="minorHAnsi" w:hAnsiTheme="minorHAnsi" w:cstheme="minorHAnsi"/>
          <w:b/>
        </w:rPr>
      </w:pPr>
      <w:r w:rsidRPr="006D6AFB">
        <w:rPr>
          <w:rFonts w:asciiTheme="minorHAnsi" w:hAnsiTheme="minorHAnsi" w:cstheme="minorHAnsi"/>
          <w:b/>
        </w:rPr>
        <w:t>•</w:t>
      </w:r>
      <w:r w:rsidRPr="006D6AFB">
        <w:rPr>
          <w:rFonts w:asciiTheme="minorHAnsi" w:hAnsiTheme="minorHAnsi" w:cstheme="minorHAnsi"/>
          <w:b/>
        </w:rP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7639D729" w14:textId="7003BD60" w:rsidR="006D6AFB" w:rsidRPr="002E466D" w:rsidRDefault="006D6AFB" w:rsidP="006D6AFB">
      <w:pPr>
        <w:rPr>
          <w:rFonts w:asciiTheme="minorHAnsi" w:hAnsiTheme="minorHAnsi" w:cstheme="minorHAnsi"/>
          <w:b/>
        </w:rPr>
      </w:pPr>
      <w:r w:rsidRPr="006D6AFB">
        <w:rPr>
          <w:rFonts w:asciiTheme="minorHAnsi" w:hAnsiTheme="minorHAnsi" w:cstheme="minorHAnsi"/>
          <w:b/>
        </w:rPr>
        <w:t>•</w:t>
      </w:r>
      <w:r w:rsidRPr="006D6AFB">
        <w:rPr>
          <w:rFonts w:asciiTheme="minorHAnsi" w:hAnsiTheme="minorHAnsi" w:cstheme="minorHAnsi"/>
          <w:b/>
        </w:rPr>
        <w:tab/>
        <w:t>Interview – assessed during the interview process by either competency based interview questions, tests, presentation etc.</w:t>
      </w:r>
    </w:p>
    <w:sectPr w:rsidR="006D6AFB" w:rsidRPr="002E466D" w:rsidSect="00D23C65">
      <w:headerReference w:type="default" r:id="rId8"/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48184C" w14:textId="77777777" w:rsidR="00D23C65" w:rsidRDefault="00D23C65" w:rsidP="00697EA2">
      <w:r>
        <w:separator/>
      </w:r>
    </w:p>
  </w:endnote>
  <w:endnote w:type="continuationSeparator" w:id="0">
    <w:p w14:paraId="5E1B5719" w14:textId="77777777" w:rsidR="00D23C65" w:rsidRDefault="00D23C65" w:rsidP="0069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477FE" w14:textId="77777777" w:rsidR="00D23C65" w:rsidRDefault="00D23C65" w:rsidP="00697EA2">
      <w:r>
        <w:separator/>
      </w:r>
    </w:p>
  </w:footnote>
  <w:footnote w:type="continuationSeparator" w:id="0">
    <w:p w14:paraId="3FD39E50" w14:textId="77777777" w:rsidR="00D23C65" w:rsidRDefault="00D23C65" w:rsidP="0069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1A5C8" w14:textId="77777777" w:rsidR="002E466D" w:rsidRDefault="00697EA2" w:rsidP="002E466D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B7051" wp14:editId="078BFB0A">
          <wp:simplePos x="0" y="0"/>
          <wp:positionH relativeFrom="column">
            <wp:posOffset>4508500</wp:posOffset>
          </wp:positionH>
          <wp:positionV relativeFrom="paragraph">
            <wp:posOffset>368300</wp:posOffset>
          </wp:positionV>
          <wp:extent cx="2273935" cy="71310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A00B2"/>
    <w:multiLevelType w:val="hybridMultilevel"/>
    <w:tmpl w:val="B398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83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A2"/>
    <w:rsid w:val="00022D57"/>
    <w:rsid w:val="00032C69"/>
    <w:rsid w:val="000E72BC"/>
    <w:rsid w:val="0015716C"/>
    <w:rsid w:val="00180979"/>
    <w:rsid w:val="001B331E"/>
    <w:rsid w:val="001E23DF"/>
    <w:rsid w:val="002151D6"/>
    <w:rsid w:val="002207B9"/>
    <w:rsid w:val="00233809"/>
    <w:rsid w:val="00267E72"/>
    <w:rsid w:val="002E466D"/>
    <w:rsid w:val="003F6834"/>
    <w:rsid w:val="0046690E"/>
    <w:rsid w:val="004A579A"/>
    <w:rsid w:val="004C1842"/>
    <w:rsid w:val="004E459E"/>
    <w:rsid w:val="004E5147"/>
    <w:rsid w:val="00510831"/>
    <w:rsid w:val="00552DF6"/>
    <w:rsid w:val="005D0AB6"/>
    <w:rsid w:val="005F5345"/>
    <w:rsid w:val="00652702"/>
    <w:rsid w:val="00674E81"/>
    <w:rsid w:val="00697EA2"/>
    <w:rsid w:val="006B3D92"/>
    <w:rsid w:val="006D1DFE"/>
    <w:rsid w:val="006D6AFB"/>
    <w:rsid w:val="007121CA"/>
    <w:rsid w:val="00734AC1"/>
    <w:rsid w:val="0074516E"/>
    <w:rsid w:val="00764425"/>
    <w:rsid w:val="007B5435"/>
    <w:rsid w:val="0085690F"/>
    <w:rsid w:val="0088048B"/>
    <w:rsid w:val="00897EA8"/>
    <w:rsid w:val="00925917"/>
    <w:rsid w:val="00932BF7"/>
    <w:rsid w:val="00943E05"/>
    <w:rsid w:val="009D3804"/>
    <w:rsid w:val="009D3EB7"/>
    <w:rsid w:val="00A63478"/>
    <w:rsid w:val="00A966B3"/>
    <w:rsid w:val="00AA7EF1"/>
    <w:rsid w:val="00AC12D1"/>
    <w:rsid w:val="00AC28C0"/>
    <w:rsid w:val="00B032FB"/>
    <w:rsid w:val="00B25FDB"/>
    <w:rsid w:val="00B76B29"/>
    <w:rsid w:val="00CA70A9"/>
    <w:rsid w:val="00CC63EF"/>
    <w:rsid w:val="00D14010"/>
    <w:rsid w:val="00D23C65"/>
    <w:rsid w:val="00D2621C"/>
    <w:rsid w:val="00D47F8E"/>
    <w:rsid w:val="00D62C15"/>
    <w:rsid w:val="00DC148E"/>
    <w:rsid w:val="00DE60D0"/>
    <w:rsid w:val="00E25B7F"/>
    <w:rsid w:val="00E30745"/>
    <w:rsid w:val="00E37556"/>
    <w:rsid w:val="00EA1A85"/>
    <w:rsid w:val="00EB5284"/>
    <w:rsid w:val="00EE75AF"/>
    <w:rsid w:val="00EF68F4"/>
    <w:rsid w:val="00F03D93"/>
    <w:rsid w:val="00F07E87"/>
    <w:rsid w:val="00F26F4D"/>
    <w:rsid w:val="00FA66D2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D4005"/>
  <w15:docId w15:val="{DDE566E4-A1F5-4243-8812-BCF08D1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7E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97EA2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97E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A2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674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D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D93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93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paragraph" w:styleId="Revision">
    <w:name w:val="Revision"/>
    <w:hidden/>
    <w:uiPriority w:val="99"/>
    <w:semiHidden/>
    <w:rsid w:val="00734AC1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8354-2214-4885-8560-68BF0954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Gill</dc:creator>
  <cp:keywords/>
  <dc:description/>
  <cp:lastModifiedBy>Griffith, Robin (griffi55)</cp:lastModifiedBy>
  <cp:revision>4</cp:revision>
  <dcterms:created xsi:type="dcterms:W3CDTF">2024-03-27T15:54:00Z</dcterms:created>
  <dcterms:modified xsi:type="dcterms:W3CDTF">2024-03-27T17:02:00Z</dcterms:modified>
</cp:coreProperties>
</file>